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7D73" w14:textId="3D9277E7" w:rsidR="00AB242B" w:rsidRDefault="00AB242B" w:rsidP="00AB242B">
      <w:pPr>
        <w:pStyle w:val="NoSpacing"/>
        <w:tabs>
          <w:tab w:val="left" w:pos="5954"/>
        </w:tabs>
        <w:rPr>
          <w:rFonts w:ascii="Arial" w:hAnsi="Arial" w:cs="Arial"/>
          <w:sz w:val="24"/>
          <w:szCs w:val="24"/>
        </w:rPr>
      </w:pPr>
      <w:r>
        <w:rPr>
          <w:rFonts w:ascii="Arial" w:hAnsi="Arial" w:cs="Arial"/>
          <w:sz w:val="24"/>
          <w:szCs w:val="24"/>
        </w:rPr>
        <w:t>Jüri</w:t>
      </w:r>
      <w:r>
        <w:rPr>
          <w:rFonts w:ascii="Arial" w:hAnsi="Arial" w:cs="Arial"/>
          <w:sz w:val="24"/>
          <w:szCs w:val="24"/>
        </w:rPr>
        <w:tab/>
      </w:r>
      <w:r w:rsidR="00543EE1">
        <w:rPr>
          <w:rFonts w:ascii="Arial" w:hAnsi="Arial" w:cs="Arial"/>
          <w:sz w:val="24"/>
          <w:szCs w:val="24"/>
        </w:rPr>
        <w:t>1</w:t>
      </w:r>
      <w:r w:rsidR="008A6BD9">
        <w:rPr>
          <w:rFonts w:ascii="Arial" w:hAnsi="Arial" w:cs="Arial"/>
          <w:sz w:val="24"/>
          <w:szCs w:val="24"/>
        </w:rPr>
        <w:t>9</w:t>
      </w:r>
      <w:r w:rsidR="00543EE1">
        <w:rPr>
          <w:rFonts w:ascii="Arial" w:hAnsi="Arial" w:cs="Arial"/>
          <w:sz w:val="24"/>
          <w:szCs w:val="24"/>
        </w:rPr>
        <w:t xml:space="preserve">. </w:t>
      </w:r>
      <w:r w:rsidR="008D6E27">
        <w:rPr>
          <w:rFonts w:ascii="Arial" w:hAnsi="Arial" w:cs="Arial"/>
          <w:sz w:val="24"/>
          <w:szCs w:val="24"/>
        </w:rPr>
        <w:t>mai</w:t>
      </w:r>
      <w:r w:rsidR="00543EE1">
        <w:rPr>
          <w:rFonts w:ascii="Arial" w:hAnsi="Arial" w:cs="Arial"/>
          <w:sz w:val="24"/>
          <w:szCs w:val="24"/>
        </w:rPr>
        <w:t xml:space="preserve"> 202</w:t>
      </w:r>
      <w:r w:rsidR="008A6BD9">
        <w:rPr>
          <w:rFonts w:ascii="Arial" w:hAnsi="Arial" w:cs="Arial"/>
          <w:sz w:val="24"/>
          <w:szCs w:val="24"/>
        </w:rPr>
        <w:t>6</w:t>
      </w:r>
      <w:r>
        <w:rPr>
          <w:rFonts w:ascii="Arial" w:hAnsi="Arial" w:cs="Arial"/>
          <w:sz w:val="24"/>
          <w:szCs w:val="24"/>
        </w:rPr>
        <w:t xml:space="preserve"> nr </w:t>
      </w:r>
    </w:p>
    <w:p w14:paraId="793B8150" w14:textId="77777777" w:rsidR="00AB242B" w:rsidRPr="00592737" w:rsidRDefault="00AB242B" w:rsidP="00AB242B">
      <w:pPr>
        <w:pStyle w:val="NoSpacing"/>
        <w:rPr>
          <w:rFonts w:ascii="Arial" w:hAnsi="Arial" w:cs="Arial"/>
          <w:sz w:val="24"/>
          <w:szCs w:val="24"/>
        </w:rPr>
      </w:pPr>
    </w:p>
    <w:p w14:paraId="7ADCC069" w14:textId="77777777" w:rsidR="00AB242B" w:rsidRPr="00592737" w:rsidRDefault="00AB242B" w:rsidP="00AB242B">
      <w:pPr>
        <w:pStyle w:val="NoSpacing"/>
        <w:rPr>
          <w:rFonts w:ascii="Arial" w:hAnsi="Arial" w:cs="Arial"/>
          <w:sz w:val="24"/>
          <w:szCs w:val="24"/>
        </w:rPr>
      </w:pPr>
    </w:p>
    <w:p w14:paraId="1E062ABA" w14:textId="77777777" w:rsidR="00612079" w:rsidRDefault="000E2989" w:rsidP="002D486B">
      <w:pPr>
        <w:pStyle w:val="NoSpacing"/>
        <w:tabs>
          <w:tab w:val="left" w:pos="6930"/>
        </w:tabs>
        <w:rPr>
          <w:rFonts w:ascii="Arial" w:hAnsi="Arial" w:cs="Arial"/>
          <w:b/>
          <w:sz w:val="24"/>
          <w:szCs w:val="24"/>
        </w:rPr>
      </w:pPr>
      <w:r w:rsidRPr="000E2989">
        <w:rPr>
          <w:rFonts w:ascii="Arial" w:hAnsi="Arial" w:cs="Arial"/>
          <w:b/>
          <w:sz w:val="24"/>
          <w:szCs w:val="24"/>
        </w:rPr>
        <w:t xml:space="preserve">Loa andmine </w:t>
      </w:r>
      <w:r w:rsidR="00F33AB8">
        <w:rPr>
          <w:rFonts w:ascii="Arial" w:hAnsi="Arial" w:cs="Arial"/>
          <w:b/>
          <w:sz w:val="24"/>
          <w:szCs w:val="24"/>
        </w:rPr>
        <w:t xml:space="preserve">Rae </w:t>
      </w:r>
      <w:r w:rsidR="00543EE1">
        <w:rPr>
          <w:rFonts w:ascii="Arial" w:hAnsi="Arial" w:cs="Arial"/>
          <w:b/>
          <w:sz w:val="24"/>
          <w:szCs w:val="24"/>
        </w:rPr>
        <w:t xml:space="preserve">Õpilasmaleva </w:t>
      </w:r>
      <w:r w:rsidR="008A6BD9">
        <w:rPr>
          <w:rFonts w:ascii="Arial" w:hAnsi="Arial" w:cs="Arial"/>
          <w:b/>
          <w:sz w:val="24"/>
          <w:szCs w:val="24"/>
        </w:rPr>
        <w:t xml:space="preserve">I ja II vahetuse </w:t>
      </w:r>
    </w:p>
    <w:p w14:paraId="01CE8125" w14:textId="377B8167" w:rsidR="00AB242B" w:rsidRPr="00E60F15" w:rsidRDefault="008A6BD9" w:rsidP="002D486B">
      <w:pPr>
        <w:pStyle w:val="NoSpacing"/>
        <w:tabs>
          <w:tab w:val="left" w:pos="6930"/>
        </w:tabs>
        <w:rPr>
          <w:rFonts w:ascii="Arial" w:hAnsi="Arial" w:cs="Arial"/>
          <w:b/>
          <w:sz w:val="24"/>
          <w:szCs w:val="24"/>
        </w:rPr>
      </w:pPr>
      <w:r>
        <w:rPr>
          <w:rFonts w:ascii="Arial" w:hAnsi="Arial" w:cs="Arial"/>
          <w:b/>
          <w:sz w:val="24"/>
          <w:szCs w:val="24"/>
        </w:rPr>
        <w:t>avamis</w:t>
      </w:r>
      <w:r w:rsidR="00612079">
        <w:rPr>
          <w:rFonts w:ascii="Arial" w:hAnsi="Arial" w:cs="Arial"/>
          <w:b/>
          <w:sz w:val="24"/>
          <w:szCs w:val="24"/>
        </w:rPr>
        <w:t xml:space="preserve">e </w:t>
      </w:r>
      <w:r w:rsidR="00543EE1">
        <w:rPr>
          <w:rFonts w:ascii="Arial" w:hAnsi="Arial" w:cs="Arial"/>
          <w:b/>
          <w:sz w:val="24"/>
          <w:szCs w:val="24"/>
        </w:rPr>
        <w:t>korraldamiseks</w:t>
      </w:r>
      <w:r w:rsidR="00AB242B">
        <w:rPr>
          <w:rFonts w:ascii="Arial" w:hAnsi="Arial" w:cs="Arial"/>
          <w:b/>
          <w:sz w:val="24"/>
          <w:szCs w:val="24"/>
        </w:rPr>
        <w:tab/>
      </w:r>
      <w:r w:rsidR="00AB242B">
        <w:rPr>
          <w:rFonts w:ascii="Arial" w:hAnsi="Arial" w:cs="Arial"/>
          <w:b/>
          <w:sz w:val="24"/>
          <w:szCs w:val="24"/>
        </w:rPr>
        <w:br/>
      </w:r>
    </w:p>
    <w:p w14:paraId="28E6B9DD" w14:textId="315F8BE3" w:rsidR="00BB28C8" w:rsidRDefault="00F33AB8" w:rsidP="00BB28C8">
      <w:pPr>
        <w:pStyle w:val="RaeVald"/>
        <w:jc w:val="both"/>
        <w:rPr>
          <w:rFonts w:cs="Arial"/>
        </w:rPr>
      </w:pPr>
      <w:r>
        <w:t>Rae Noortekeskus</w:t>
      </w:r>
      <w:r w:rsidR="00C733BE">
        <w:t xml:space="preserve"> (reg nr </w:t>
      </w:r>
      <w:r w:rsidR="0083417D" w:rsidRPr="0083417D">
        <w:t>75039758</w:t>
      </w:r>
      <w:r w:rsidR="00C733BE">
        <w:t>)</w:t>
      </w:r>
      <w:r w:rsidR="009C7707">
        <w:t xml:space="preserve"> </w:t>
      </w:r>
      <w:r w:rsidR="002D7556">
        <w:t xml:space="preserve">esitas </w:t>
      </w:r>
      <w:r w:rsidR="002D0426">
        <w:t>17</w:t>
      </w:r>
      <w:r w:rsidR="005A4F19">
        <w:t xml:space="preserve">. </w:t>
      </w:r>
      <w:r w:rsidR="002D0426">
        <w:t>aprillil</w:t>
      </w:r>
      <w:r w:rsidR="001D3425">
        <w:t xml:space="preserve"> </w:t>
      </w:r>
      <w:r w:rsidR="002D7556">
        <w:t>202</w:t>
      </w:r>
      <w:r w:rsidR="002D0426">
        <w:t>6</w:t>
      </w:r>
      <w:r w:rsidR="002D7556">
        <w:t xml:space="preserve"> Rae Vallavalitsusele avaliku ürituse loa taotluse </w:t>
      </w:r>
      <w:r w:rsidR="0083417D">
        <w:t xml:space="preserve">Rae </w:t>
      </w:r>
      <w:r w:rsidR="00543EE1">
        <w:t xml:space="preserve">Õpilasmaleva </w:t>
      </w:r>
      <w:r w:rsidR="001B50D7">
        <w:t>I ja II vahetuse avamise korraldamiseks Jüris 1</w:t>
      </w:r>
      <w:r w:rsidR="002D0426">
        <w:t>5</w:t>
      </w:r>
      <w:r w:rsidR="001B50D7">
        <w:t>. juunil 202</w:t>
      </w:r>
      <w:r w:rsidR="00995F41">
        <w:t>6</w:t>
      </w:r>
      <w:r w:rsidR="001B50D7">
        <w:t xml:space="preserve"> ja 1</w:t>
      </w:r>
      <w:r w:rsidR="00995F41">
        <w:t>0</w:t>
      </w:r>
      <w:r w:rsidR="001B50D7">
        <w:t>. augustil 202</w:t>
      </w:r>
      <w:r w:rsidR="00995F41">
        <w:t>6</w:t>
      </w:r>
      <w:r w:rsidR="00E31428">
        <w:t>.</w:t>
      </w:r>
      <w:r w:rsidR="00272B1D">
        <w:t xml:space="preserve"> Taotluse kohaselt on turvalisuse eest vastutav isik Silvia Kuusik.</w:t>
      </w:r>
    </w:p>
    <w:p w14:paraId="00FF32B1" w14:textId="36751825" w:rsidR="00F54C15" w:rsidRDefault="00F54C15" w:rsidP="000710AA">
      <w:pPr>
        <w:pStyle w:val="RaeVald"/>
        <w:jc w:val="both"/>
      </w:pPr>
    </w:p>
    <w:p w14:paraId="34538E53" w14:textId="26C7F08D" w:rsidR="00C16318" w:rsidRDefault="00A51CA1" w:rsidP="000710AA">
      <w:pPr>
        <w:pStyle w:val="RaeVald"/>
        <w:jc w:val="both"/>
      </w:pPr>
      <w:r>
        <w:rPr>
          <w:rFonts w:cs="Arial"/>
          <w:szCs w:val="24"/>
        </w:rPr>
        <w:t xml:space="preserve">Võttes aluseks </w:t>
      </w:r>
      <w:r w:rsidRPr="00FD3A37">
        <w:rPr>
          <w:rFonts w:cs="Arial"/>
          <w:szCs w:val="24"/>
        </w:rPr>
        <w:t xml:space="preserve">Rae Vallavolikogu </w:t>
      </w:r>
      <w:r>
        <w:rPr>
          <w:rFonts w:cs="Arial"/>
          <w:szCs w:val="24"/>
        </w:rPr>
        <w:t>20</w:t>
      </w:r>
      <w:r w:rsidRPr="00FD3A37">
        <w:rPr>
          <w:rFonts w:cs="Arial"/>
          <w:szCs w:val="24"/>
        </w:rPr>
        <w:t xml:space="preserve">. </w:t>
      </w:r>
      <w:r>
        <w:rPr>
          <w:rFonts w:cs="Arial"/>
          <w:szCs w:val="24"/>
        </w:rPr>
        <w:t xml:space="preserve">juuni </w:t>
      </w:r>
      <w:r w:rsidRPr="00FD3A37">
        <w:rPr>
          <w:rFonts w:cs="Arial"/>
          <w:szCs w:val="24"/>
        </w:rPr>
        <w:t>20</w:t>
      </w:r>
      <w:r>
        <w:rPr>
          <w:rFonts w:cs="Arial"/>
          <w:szCs w:val="24"/>
        </w:rPr>
        <w:t>23</w:t>
      </w:r>
      <w:r w:rsidRPr="00FD3A37">
        <w:rPr>
          <w:rFonts w:cs="Arial"/>
          <w:szCs w:val="24"/>
        </w:rPr>
        <w:t xml:space="preserve"> määruse nr </w:t>
      </w:r>
      <w:r>
        <w:rPr>
          <w:rFonts w:cs="Arial"/>
          <w:szCs w:val="24"/>
        </w:rPr>
        <w:t>2</w:t>
      </w:r>
      <w:r w:rsidRPr="00FD3A37">
        <w:rPr>
          <w:rFonts w:cs="Arial"/>
          <w:szCs w:val="24"/>
        </w:rPr>
        <w:t>7 „</w:t>
      </w:r>
      <w:r>
        <w:rPr>
          <w:rFonts w:cs="Arial"/>
          <w:szCs w:val="24"/>
        </w:rPr>
        <w:t>Rae valla a</w:t>
      </w:r>
      <w:r w:rsidRPr="00FD3A37">
        <w:rPr>
          <w:rFonts w:cs="Arial"/>
          <w:szCs w:val="24"/>
        </w:rPr>
        <w:t xml:space="preserve">valiku ürituse korraldamise ja pidamise </w:t>
      </w:r>
      <w:r>
        <w:rPr>
          <w:rFonts w:cs="Arial"/>
          <w:szCs w:val="24"/>
        </w:rPr>
        <w:t>kord</w:t>
      </w:r>
      <w:r w:rsidRPr="00DB0910">
        <w:rPr>
          <w:rFonts w:cs="Arial"/>
          <w:szCs w:val="24"/>
        </w:rPr>
        <w:t xml:space="preserve">“ § 3 </w:t>
      </w:r>
      <w:r w:rsidRPr="00A751F3">
        <w:rPr>
          <w:rFonts w:cs="Arial"/>
          <w:szCs w:val="24"/>
        </w:rPr>
        <w:t>lõike 7</w:t>
      </w:r>
      <w:r w:rsidR="006A4138">
        <w:rPr>
          <w:rFonts w:cs="Arial"/>
          <w:szCs w:val="24"/>
        </w:rPr>
        <w:t>,</w:t>
      </w:r>
      <w:r w:rsidR="002D7556">
        <w:t xml:space="preserve"> </w:t>
      </w:r>
      <w:r w:rsidR="00A41749" w:rsidRPr="00A41749">
        <w:t xml:space="preserve">Rae Noortekeskuse </w:t>
      </w:r>
      <w:r w:rsidR="002D7556">
        <w:t xml:space="preserve">poolt esitatud taotluse nr </w:t>
      </w:r>
      <w:r w:rsidR="006D6E2B" w:rsidRPr="006D6E2B">
        <w:t>10-7/</w:t>
      </w:r>
      <w:r w:rsidR="00312D65">
        <w:t>4526</w:t>
      </w:r>
      <w:r w:rsidR="001B50D7">
        <w:t xml:space="preserve"> </w:t>
      </w:r>
      <w:r w:rsidR="006A4138" w:rsidRPr="006A4138">
        <w:t>ning</w:t>
      </w:r>
      <w:r w:rsidR="005E0AD2" w:rsidRPr="003041AE">
        <w:rPr>
          <w:rFonts w:cs="Arial"/>
          <w:szCs w:val="24"/>
        </w:rPr>
        <w:t xml:space="preserve"> avaliku ürituse toimumisele seatud tingimused</w:t>
      </w:r>
      <w:r w:rsidR="002D7556">
        <w:t>, Rae Vallavalitsus annab</w:t>
      </w:r>
    </w:p>
    <w:p w14:paraId="46048E94" w14:textId="77777777" w:rsidR="006805D3" w:rsidRDefault="006805D3" w:rsidP="000710AA">
      <w:pPr>
        <w:pStyle w:val="RaeVald"/>
        <w:jc w:val="both"/>
      </w:pPr>
    </w:p>
    <w:p w14:paraId="28F6FD37" w14:textId="77777777" w:rsidR="00AB242B" w:rsidRPr="00431196" w:rsidRDefault="00AB242B" w:rsidP="00AB242B">
      <w:pPr>
        <w:spacing w:after="0" w:line="240" w:lineRule="auto"/>
        <w:rPr>
          <w:rFonts w:ascii="Arial" w:hAnsi="Arial" w:cs="Arial"/>
          <w:b/>
          <w:bCs/>
          <w:sz w:val="24"/>
          <w:szCs w:val="24"/>
        </w:rPr>
      </w:pPr>
      <w:r w:rsidRPr="001B50D7">
        <w:rPr>
          <w:rFonts w:ascii="Arial" w:hAnsi="Arial" w:cs="Arial"/>
          <w:b/>
          <w:bCs/>
          <w:sz w:val="24"/>
          <w:szCs w:val="24"/>
        </w:rPr>
        <w:t>korralduse</w:t>
      </w:r>
      <w:r w:rsidRPr="00F452A7">
        <w:rPr>
          <w:rFonts w:ascii="Arial" w:hAnsi="Arial" w:cs="Arial"/>
          <w:b/>
          <w:bCs/>
          <w:sz w:val="24"/>
          <w:szCs w:val="24"/>
        </w:rPr>
        <w:t>:</w:t>
      </w:r>
      <w:bookmarkStart w:id="0" w:name="_Hlk34902648"/>
      <w:bookmarkStart w:id="1" w:name="_Hlk36107317"/>
      <w:bookmarkStart w:id="2" w:name="_Hlk34898218"/>
      <w:bookmarkStart w:id="3" w:name="_Hlk39052289"/>
    </w:p>
    <w:p w14:paraId="756600F3" w14:textId="3E091CBC" w:rsidR="00634363" w:rsidRDefault="00634363" w:rsidP="00A151ED">
      <w:pPr>
        <w:numPr>
          <w:ilvl w:val="0"/>
          <w:numId w:val="1"/>
        </w:numPr>
        <w:suppressAutoHyphens/>
        <w:spacing w:before="240" w:line="240" w:lineRule="auto"/>
        <w:jc w:val="both"/>
        <w:rPr>
          <w:rFonts w:ascii="Arial" w:hAnsi="Arial" w:cs="Arial"/>
          <w:sz w:val="24"/>
          <w:szCs w:val="24"/>
        </w:rPr>
      </w:pPr>
      <w:r w:rsidRPr="00634363">
        <w:rPr>
          <w:rFonts w:ascii="Arial" w:hAnsi="Arial" w:cs="Arial"/>
          <w:sz w:val="24"/>
          <w:szCs w:val="24"/>
        </w:rPr>
        <w:t xml:space="preserve">Lubada </w:t>
      </w:r>
      <w:r w:rsidR="0077782A" w:rsidRPr="0077782A">
        <w:rPr>
          <w:rFonts w:ascii="Arial" w:hAnsi="Arial" w:cs="Arial"/>
          <w:sz w:val="24"/>
          <w:szCs w:val="24"/>
        </w:rPr>
        <w:t>Rae Noortekeskuse</w:t>
      </w:r>
      <w:r w:rsidR="00DA080E">
        <w:rPr>
          <w:rFonts w:ascii="Arial" w:hAnsi="Arial" w:cs="Arial"/>
          <w:sz w:val="24"/>
          <w:szCs w:val="24"/>
        </w:rPr>
        <w:t>l</w:t>
      </w:r>
      <w:r w:rsidR="0077782A" w:rsidRPr="0077782A">
        <w:rPr>
          <w:rFonts w:ascii="Arial" w:hAnsi="Arial" w:cs="Arial"/>
          <w:sz w:val="24"/>
          <w:szCs w:val="24"/>
        </w:rPr>
        <w:t xml:space="preserve"> </w:t>
      </w:r>
      <w:r w:rsidR="001B50D7" w:rsidRPr="001B50D7">
        <w:rPr>
          <w:rFonts w:ascii="Arial" w:hAnsi="Arial" w:cs="Arial"/>
          <w:sz w:val="24"/>
          <w:szCs w:val="24"/>
        </w:rPr>
        <w:t>16. juunil 2025</w:t>
      </w:r>
      <w:r w:rsidR="00C3422B">
        <w:rPr>
          <w:rFonts w:ascii="Arial" w:hAnsi="Arial" w:cs="Arial"/>
          <w:sz w:val="24"/>
          <w:szCs w:val="24"/>
        </w:rPr>
        <w:t xml:space="preserve"> </w:t>
      </w:r>
      <w:r w:rsidR="001B50D7" w:rsidRPr="001B50D7">
        <w:rPr>
          <w:rFonts w:ascii="Arial" w:hAnsi="Arial" w:cs="Arial"/>
          <w:sz w:val="24"/>
          <w:szCs w:val="24"/>
        </w:rPr>
        <w:t>ja 11. augustil 202</w:t>
      </w:r>
      <w:r w:rsidR="00DE08D3">
        <w:rPr>
          <w:rFonts w:ascii="Arial" w:hAnsi="Arial" w:cs="Arial"/>
          <w:sz w:val="24"/>
          <w:szCs w:val="24"/>
        </w:rPr>
        <w:t>6</w:t>
      </w:r>
      <w:r w:rsidR="001B50D7">
        <w:rPr>
          <w:rFonts w:ascii="Arial" w:hAnsi="Arial" w:cs="Arial"/>
          <w:sz w:val="24"/>
          <w:szCs w:val="24"/>
        </w:rPr>
        <w:t xml:space="preserve"> </w:t>
      </w:r>
      <w:r w:rsidRPr="00634363">
        <w:rPr>
          <w:rFonts w:ascii="Arial" w:hAnsi="Arial" w:cs="Arial"/>
          <w:sz w:val="24"/>
          <w:szCs w:val="24"/>
        </w:rPr>
        <w:t xml:space="preserve">läbi viia </w:t>
      </w:r>
      <w:r w:rsidR="001B50D7" w:rsidRPr="001B50D7">
        <w:rPr>
          <w:rFonts w:ascii="Arial" w:hAnsi="Arial" w:cs="Arial"/>
          <w:sz w:val="24"/>
          <w:szCs w:val="24"/>
        </w:rPr>
        <w:t>Rae Õpilasmaleva I ja II vahetuse avami</w:t>
      </w:r>
      <w:r w:rsidR="00DE08D3">
        <w:rPr>
          <w:rFonts w:ascii="Arial" w:hAnsi="Arial" w:cs="Arial"/>
          <w:sz w:val="24"/>
          <w:szCs w:val="24"/>
        </w:rPr>
        <w:t>n</w:t>
      </w:r>
      <w:r w:rsidR="001B50D7" w:rsidRPr="001B50D7">
        <w:rPr>
          <w:rFonts w:ascii="Arial" w:hAnsi="Arial" w:cs="Arial"/>
          <w:sz w:val="24"/>
          <w:szCs w:val="24"/>
        </w:rPr>
        <w:t>e rongkäi</w:t>
      </w:r>
      <w:r w:rsidR="00F10FC2">
        <w:rPr>
          <w:rFonts w:ascii="Arial" w:hAnsi="Arial" w:cs="Arial"/>
          <w:sz w:val="24"/>
          <w:szCs w:val="24"/>
        </w:rPr>
        <w:t>gu</w:t>
      </w:r>
      <w:r w:rsidR="00DE08D3">
        <w:rPr>
          <w:rFonts w:ascii="Arial" w:hAnsi="Arial" w:cs="Arial"/>
          <w:sz w:val="24"/>
          <w:szCs w:val="24"/>
        </w:rPr>
        <w:t>ga</w:t>
      </w:r>
      <w:r w:rsidR="001B50D7" w:rsidRPr="001B50D7">
        <w:rPr>
          <w:rFonts w:ascii="Arial" w:hAnsi="Arial" w:cs="Arial"/>
          <w:sz w:val="24"/>
          <w:szCs w:val="24"/>
        </w:rPr>
        <w:t xml:space="preserve"> </w:t>
      </w:r>
      <w:r w:rsidRPr="00634363">
        <w:rPr>
          <w:rFonts w:ascii="Arial" w:hAnsi="Arial" w:cs="Arial"/>
          <w:sz w:val="24"/>
          <w:szCs w:val="24"/>
        </w:rPr>
        <w:t xml:space="preserve">Rae vallas </w:t>
      </w:r>
      <w:r w:rsidR="007E66BF">
        <w:rPr>
          <w:rFonts w:ascii="Arial" w:hAnsi="Arial" w:cs="Arial"/>
          <w:sz w:val="24"/>
          <w:szCs w:val="24"/>
        </w:rPr>
        <w:t xml:space="preserve">Jüri </w:t>
      </w:r>
      <w:r w:rsidR="007E66BF" w:rsidRPr="000032C9">
        <w:rPr>
          <w:rFonts w:ascii="Arial" w:hAnsi="Arial" w:cs="Arial"/>
          <w:sz w:val="24"/>
          <w:szCs w:val="24"/>
        </w:rPr>
        <w:t>alevikus</w:t>
      </w:r>
      <w:r w:rsidR="000032C9">
        <w:rPr>
          <w:rFonts w:ascii="Arial" w:hAnsi="Arial" w:cs="Arial"/>
          <w:color w:val="EE0000"/>
          <w:sz w:val="24"/>
          <w:szCs w:val="24"/>
        </w:rPr>
        <w:t xml:space="preserve"> </w:t>
      </w:r>
      <w:r w:rsidR="00EC6482" w:rsidRPr="002126FF">
        <w:rPr>
          <w:rFonts w:ascii="Arial" w:hAnsi="Arial" w:cs="Arial"/>
          <w:sz w:val="24"/>
          <w:szCs w:val="24"/>
        </w:rPr>
        <w:t xml:space="preserve">algusega </w:t>
      </w:r>
      <w:r w:rsidR="007C6757" w:rsidRPr="002126FF">
        <w:rPr>
          <w:rFonts w:ascii="Arial" w:hAnsi="Arial" w:cs="Arial"/>
          <w:sz w:val="24"/>
          <w:szCs w:val="24"/>
        </w:rPr>
        <w:t xml:space="preserve">vallamaja juurest </w:t>
      </w:r>
      <w:r w:rsidR="00EC6482" w:rsidRPr="002126FF">
        <w:rPr>
          <w:rFonts w:ascii="Arial" w:hAnsi="Arial" w:cs="Arial"/>
          <w:sz w:val="24"/>
          <w:szCs w:val="24"/>
        </w:rPr>
        <w:t xml:space="preserve">Aruküla tee 9 </w:t>
      </w:r>
      <w:r w:rsidR="002126FF" w:rsidRPr="002126FF">
        <w:rPr>
          <w:rFonts w:ascii="Arial" w:hAnsi="Arial" w:cs="Arial"/>
          <w:sz w:val="24"/>
          <w:szCs w:val="24"/>
        </w:rPr>
        <w:t xml:space="preserve">(65301:003:1043) </w:t>
      </w:r>
      <w:r w:rsidR="008C21E3">
        <w:rPr>
          <w:rFonts w:ascii="Arial" w:hAnsi="Arial" w:cs="Arial"/>
          <w:sz w:val="24"/>
          <w:szCs w:val="24"/>
        </w:rPr>
        <w:t xml:space="preserve">kell 8.45-9.15 </w:t>
      </w:r>
      <w:r w:rsidR="00EC6482" w:rsidRPr="002126FF">
        <w:rPr>
          <w:rFonts w:ascii="Arial" w:hAnsi="Arial" w:cs="Arial"/>
          <w:sz w:val="24"/>
          <w:szCs w:val="24"/>
        </w:rPr>
        <w:t xml:space="preserve">ja malevlaste tõotuste andmine </w:t>
      </w:r>
      <w:r w:rsidR="007C6757" w:rsidRPr="002126FF">
        <w:rPr>
          <w:rFonts w:ascii="Arial" w:hAnsi="Arial" w:cs="Arial"/>
          <w:sz w:val="24"/>
          <w:szCs w:val="24"/>
        </w:rPr>
        <w:t>Lehmja tammikus</w:t>
      </w:r>
      <w:r w:rsidR="002126FF" w:rsidRPr="002126FF">
        <w:t xml:space="preserve"> </w:t>
      </w:r>
      <w:r w:rsidR="002126FF" w:rsidRPr="002126FF">
        <w:rPr>
          <w:rFonts w:ascii="Arial" w:hAnsi="Arial" w:cs="Arial"/>
          <w:sz w:val="24"/>
          <w:szCs w:val="24"/>
        </w:rPr>
        <w:t>(65301:003:1152)</w:t>
      </w:r>
      <w:r w:rsidR="00195D61" w:rsidRPr="002126FF">
        <w:rPr>
          <w:rFonts w:ascii="Arial" w:hAnsi="Arial" w:cs="Arial"/>
          <w:sz w:val="24"/>
          <w:szCs w:val="24"/>
        </w:rPr>
        <w:t xml:space="preserve"> </w:t>
      </w:r>
      <w:r w:rsidR="008C21E3">
        <w:rPr>
          <w:rFonts w:ascii="Arial" w:hAnsi="Arial" w:cs="Arial"/>
          <w:sz w:val="24"/>
          <w:szCs w:val="24"/>
        </w:rPr>
        <w:t>kell 9.15-9.45</w:t>
      </w:r>
      <w:r w:rsidR="00F710AE">
        <w:rPr>
          <w:rFonts w:ascii="Arial" w:hAnsi="Arial" w:cs="Arial"/>
          <w:sz w:val="24"/>
          <w:szCs w:val="24"/>
        </w:rPr>
        <w:t xml:space="preserve"> </w:t>
      </w:r>
      <w:r w:rsidR="007E66BF">
        <w:rPr>
          <w:rFonts w:ascii="Arial" w:hAnsi="Arial" w:cs="Arial"/>
          <w:sz w:val="24"/>
          <w:szCs w:val="24"/>
        </w:rPr>
        <w:t xml:space="preserve">vastavalt </w:t>
      </w:r>
      <w:r w:rsidR="007C50C4">
        <w:rPr>
          <w:rFonts w:ascii="Arial" w:hAnsi="Arial" w:cs="Arial"/>
          <w:sz w:val="24"/>
          <w:szCs w:val="24"/>
        </w:rPr>
        <w:t xml:space="preserve">asendiskeemile </w:t>
      </w:r>
      <w:r w:rsidR="003F6B68">
        <w:rPr>
          <w:rFonts w:ascii="Arial" w:hAnsi="Arial" w:cs="Arial"/>
          <w:sz w:val="24"/>
          <w:szCs w:val="24"/>
        </w:rPr>
        <w:t>(Lisa 1)</w:t>
      </w:r>
      <w:r w:rsidRPr="00634363">
        <w:rPr>
          <w:rFonts w:ascii="Arial" w:hAnsi="Arial" w:cs="Arial"/>
          <w:sz w:val="24"/>
          <w:szCs w:val="24"/>
        </w:rPr>
        <w:t xml:space="preserve">. </w:t>
      </w:r>
    </w:p>
    <w:p w14:paraId="28C86C1C" w14:textId="77777777" w:rsidR="00400C14" w:rsidRDefault="007C50C4" w:rsidP="00A151ED">
      <w:pPr>
        <w:numPr>
          <w:ilvl w:val="0"/>
          <w:numId w:val="1"/>
        </w:numPr>
        <w:suppressAutoHyphens/>
        <w:spacing w:before="240" w:line="240" w:lineRule="auto"/>
        <w:jc w:val="both"/>
        <w:rPr>
          <w:rFonts w:ascii="Arial" w:hAnsi="Arial" w:cs="Arial"/>
          <w:sz w:val="24"/>
          <w:szCs w:val="24"/>
        </w:rPr>
      </w:pPr>
      <w:r>
        <w:rPr>
          <w:rFonts w:ascii="Arial" w:hAnsi="Arial" w:cs="Arial"/>
          <w:sz w:val="24"/>
          <w:szCs w:val="24"/>
        </w:rPr>
        <w:t>Rae Noortekeskusel</w:t>
      </w:r>
      <w:r w:rsidR="00400C14">
        <w:rPr>
          <w:rFonts w:ascii="Arial" w:hAnsi="Arial" w:cs="Arial"/>
          <w:sz w:val="24"/>
          <w:szCs w:val="24"/>
        </w:rPr>
        <w:t>:</w:t>
      </w:r>
    </w:p>
    <w:p w14:paraId="1DC2F562" w14:textId="77777777" w:rsidR="004509AA" w:rsidRDefault="006805D3" w:rsidP="00400C14">
      <w:pPr>
        <w:numPr>
          <w:ilvl w:val="1"/>
          <w:numId w:val="1"/>
        </w:numPr>
        <w:suppressAutoHyphens/>
        <w:spacing w:before="240" w:line="240" w:lineRule="auto"/>
        <w:jc w:val="both"/>
        <w:rPr>
          <w:rFonts w:ascii="Arial" w:hAnsi="Arial" w:cs="Arial"/>
          <w:sz w:val="24"/>
          <w:szCs w:val="24"/>
        </w:rPr>
      </w:pPr>
      <w:r w:rsidRPr="007C50C4">
        <w:rPr>
          <w:rFonts w:ascii="Arial" w:hAnsi="Arial" w:cs="Arial"/>
          <w:sz w:val="24"/>
          <w:szCs w:val="24"/>
        </w:rPr>
        <w:t>tagada ürituse ettevalmistamisel, selle ajal ja ürituse järgselt heakord</w:t>
      </w:r>
      <w:r w:rsidR="00144818" w:rsidRPr="007C50C4">
        <w:rPr>
          <w:rFonts w:ascii="Arial" w:hAnsi="Arial" w:cs="Arial"/>
          <w:sz w:val="24"/>
          <w:szCs w:val="24"/>
        </w:rPr>
        <w:t xml:space="preserve"> </w:t>
      </w:r>
      <w:r w:rsidR="00400C14">
        <w:rPr>
          <w:rFonts w:ascii="Arial" w:hAnsi="Arial" w:cs="Arial"/>
          <w:sz w:val="24"/>
          <w:szCs w:val="24"/>
        </w:rPr>
        <w:t>ürituse toimumise aladel</w:t>
      </w:r>
      <w:r w:rsidR="004509AA">
        <w:rPr>
          <w:rFonts w:ascii="Arial" w:hAnsi="Arial" w:cs="Arial"/>
          <w:sz w:val="24"/>
          <w:szCs w:val="24"/>
        </w:rPr>
        <w:t>;</w:t>
      </w:r>
    </w:p>
    <w:p w14:paraId="04CCE367" w14:textId="264D3AA5" w:rsidR="00D8448D" w:rsidRPr="000D2AC2" w:rsidRDefault="006A1942" w:rsidP="000D2AC2">
      <w:pPr>
        <w:numPr>
          <w:ilvl w:val="1"/>
          <w:numId w:val="1"/>
        </w:numPr>
        <w:suppressAutoHyphens/>
        <w:spacing w:before="240" w:line="240" w:lineRule="auto"/>
        <w:jc w:val="both"/>
        <w:rPr>
          <w:rFonts w:ascii="Arial" w:hAnsi="Arial" w:cs="Arial"/>
          <w:sz w:val="24"/>
          <w:szCs w:val="24"/>
        </w:rPr>
      </w:pPr>
      <w:r w:rsidRPr="006A1942">
        <w:rPr>
          <w:rFonts w:ascii="Arial" w:hAnsi="Arial" w:cs="Arial"/>
          <w:sz w:val="24"/>
          <w:szCs w:val="24"/>
        </w:rPr>
        <w:t xml:space="preserve">tagada ürituse toimumise </w:t>
      </w:r>
      <w:r w:rsidR="00F710AE">
        <w:rPr>
          <w:rFonts w:ascii="Arial" w:hAnsi="Arial" w:cs="Arial"/>
          <w:sz w:val="24"/>
          <w:szCs w:val="24"/>
        </w:rPr>
        <w:t xml:space="preserve">ajal </w:t>
      </w:r>
      <w:r w:rsidRPr="006A1942">
        <w:rPr>
          <w:rFonts w:ascii="Arial" w:hAnsi="Arial" w:cs="Arial"/>
          <w:sz w:val="24"/>
          <w:szCs w:val="24"/>
        </w:rPr>
        <w:t>osalejate</w:t>
      </w:r>
      <w:r w:rsidR="000D2AC2">
        <w:rPr>
          <w:rFonts w:ascii="Arial" w:hAnsi="Arial" w:cs="Arial"/>
          <w:sz w:val="24"/>
          <w:szCs w:val="24"/>
        </w:rPr>
        <w:t xml:space="preserve"> turvalisus.</w:t>
      </w:r>
    </w:p>
    <w:p w14:paraId="2E9271D0" w14:textId="79395C1B" w:rsidR="00B5669A" w:rsidRDefault="00B5669A" w:rsidP="00DB066B">
      <w:pPr>
        <w:pStyle w:val="ListParagraph"/>
        <w:numPr>
          <w:ilvl w:val="0"/>
          <w:numId w:val="1"/>
        </w:numPr>
        <w:suppressAutoHyphens/>
        <w:spacing w:line="240" w:lineRule="auto"/>
        <w:jc w:val="both"/>
        <w:rPr>
          <w:rFonts w:ascii="Arial" w:hAnsi="Arial" w:cs="Arial"/>
          <w:sz w:val="24"/>
          <w:szCs w:val="24"/>
        </w:rPr>
      </w:pPr>
      <w:r>
        <w:rPr>
          <w:rFonts w:ascii="Arial" w:hAnsi="Arial" w:cs="Arial"/>
          <w:sz w:val="24"/>
          <w:szCs w:val="24"/>
        </w:rPr>
        <w:t>K</w:t>
      </w:r>
      <w:r w:rsidRPr="00B5669A">
        <w:rPr>
          <w:rFonts w:ascii="Arial" w:hAnsi="Arial" w:cs="Arial"/>
          <w:sz w:val="24"/>
          <w:szCs w:val="24"/>
        </w:rPr>
        <w:t>äesolev korraldus esitada Rae Noortekeskusele</w:t>
      </w:r>
      <w:r>
        <w:rPr>
          <w:rFonts w:ascii="Arial" w:hAnsi="Arial" w:cs="Arial"/>
          <w:sz w:val="24"/>
          <w:szCs w:val="24"/>
        </w:rPr>
        <w:t>.</w:t>
      </w:r>
      <w:r w:rsidRPr="00953954">
        <w:rPr>
          <w:rFonts w:ascii="Arial" w:hAnsi="Arial" w:cs="Arial"/>
          <w:sz w:val="24"/>
          <w:szCs w:val="24"/>
        </w:rPr>
        <w:t xml:space="preserve"> </w:t>
      </w:r>
    </w:p>
    <w:p w14:paraId="7D4EACF8" w14:textId="77777777" w:rsidR="00B5669A" w:rsidRDefault="00B5669A" w:rsidP="00B5669A">
      <w:pPr>
        <w:pStyle w:val="ListParagraph"/>
        <w:suppressAutoHyphens/>
        <w:spacing w:line="240" w:lineRule="auto"/>
        <w:ind w:left="360"/>
        <w:jc w:val="both"/>
        <w:rPr>
          <w:rFonts w:ascii="Arial" w:hAnsi="Arial" w:cs="Arial"/>
          <w:sz w:val="24"/>
          <w:szCs w:val="24"/>
        </w:rPr>
      </w:pPr>
    </w:p>
    <w:p w14:paraId="37FBA242" w14:textId="4324FEC5" w:rsidR="00AB242B" w:rsidRPr="00DB066B" w:rsidRDefault="00AB242B" w:rsidP="00DB066B">
      <w:pPr>
        <w:pStyle w:val="ListParagraph"/>
        <w:numPr>
          <w:ilvl w:val="0"/>
          <w:numId w:val="1"/>
        </w:numPr>
        <w:suppressAutoHyphens/>
        <w:spacing w:line="240" w:lineRule="auto"/>
        <w:jc w:val="both"/>
        <w:rPr>
          <w:rFonts w:ascii="Arial" w:hAnsi="Arial" w:cs="Arial"/>
          <w:sz w:val="24"/>
          <w:szCs w:val="24"/>
        </w:rPr>
      </w:pPr>
      <w:r w:rsidRPr="00953954">
        <w:rPr>
          <w:rFonts w:ascii="Arial" w:hAnsi="Arial" w:cs="Arial"/>
          <w:sz w:val="24"/>
          <w:szCs w:val="24"/>
        </w:rPr>
        <w:t xml:space="preserve">Korraldus jõustub teatavakstegemisest. </w:t>
      </w:r>
    </w:p>
    <w:p w14:paraId="4B8C8EE6" w14:textId="77777777" w:rsidR="00AB242B" w:rsidRDefault="00AB242B" w:rsidP="00AB242B">
      <w:pPr>
        <w:pStyle w:val="ListParagraph"/>
        <w:spacing w:line="240" w:lineRule="auto"/>
        <w:ind w:left="360"/>
        <w:jc w:val="both"/>
        <w:rPr>
          <w:rFonts w:ascii="Arial" w:hAnsi="Arial" w:cs="Arial"/>
          <w:sz w:val="24"/>
          <w:szCs w:val="24"/>
        </w:rPr>
      </w:pPr>
    </w:p>
    <w:p w14:paraId="6A52EDFC" w14:textId="77777777" w:rsidR="00AB242B" w:rsidRPr="00F70A0B" w:rsidRDefault="00AB242B" w:rsidP="00AB242B">
      <w:pPr>
        <w:pStyle w:val="ListParagraph"/>
        <w:numPr>
          <w:ilvl w:val="0"/>
          <w:numId w:val="1"/>
        </w:numPr>
        <w:spacing w:before="240" w:line="240" w:lineRule="auto"/>
        <w:jc w:val="both"/>
        <w:rPr>
          <w:rFonts w:ascii="Arial" w:hAnsi="Arial" w:cs="Arial"/>
          <w:sz w:val="24"/>
          <w:szCs w:val="24"/>
        </w:rPr>
      </w:pPr>
      <w:r w:rsidRPr="00F70A0B">
        <w:rPr>
          <w:rFonts w:ascii="Arial" w:hAnsi="Arial" w:cs="Arial"/>
          <w:sz w:val="24"/>
          <w:szCs w:val="24"/>
        </w:rPr>
        <w:t xml:space="preserve">Korralduse peale võib esitada Rae Vallavalitsusele vaide haldusmenetluse seaduses sätestatud korras 30 päeva jooksul arvates korralduse teadasaamise päevast või päevast, millal oleks pidanud korraldusest teada saama või esitada kaebus Tallinna Halduskohtule halduskohtumenetluse seadustikus sätestatud korras 30 päeva jooksul arvates korralduse teatavakstegemisest. </w:t>
      </w:r>
    </w:p>
    <w:p w14:paraId="0A80D3FC" w14:textId="77777777" w:rsidR="00AB242B" w:rsidRDefault="00AB242B" w:rsidP="00AB242B">
      <w:pPr>
        <w:tabs>
          <w:tab w:val="left" w:pos="5954"/>
        </w:tabs>
        <w:suppressAutoHyphens/>
        <w:spacing w:after="0" w:line="240" w:lineRule="auto"/>
        <w:rPr>
          <w:rFonts w:ascii="Arial" w:hAnsi="Arial" w:cs="Arial"/>
          <w:i/>
          <w:sz w:val="24"/>
          <w:szCs w:val="24"/>
          <w:lang w:eastAsia="ar-SA"/>
        </w:rPr>
      </w:pPr>
    </w:p>
    <w:p w14:paraId="0B51328E" w14:textId="77777777" w:rsidR="00AB242B" w:rsidRPr="00B34707" w:rsidRDefault="00AB242B" w:rsidP="00AB242B">
      <w:pPr>
        <w:tabs>
          <w:tab w:val="left" w:pos="5954"/>
        </w:tabs>
        <w:suppressAutoHyphens/>
        <w:spacing w:after="0" w:line="240" w:lineRule="auto"/>
        <w:rPr>
          <w:rFonts w:ascii="Arial" w:hAnsi="Arial" w:cs="Arial"/>
          <w:i/>
          <w:sz w:val="24"/>
          <w:szCs w:val="24"/>
          <w:lang w:eastAsia="ar-SA"/>
        </w:rPr>
      </w:pPr>
      <w:r w:rsidRPr="00B34707">
        <w:rPr>
          <w:rFonts w:ascii="Arial" w:hAnsi="Arial" w:cs="Arial"/>
          <w:i/>
          <w:sz w:val="24"/>
          <w:szCs w:val="24"/>
          <w:lang w:eastAsia="ar-SA"/>
        </w:rPr>
        <w:t>/allkirjastatud digitaalselt/</w:t>
      </w:r>
      <w:r w:rsidRPr="00B34707">
        <w:rPr>
          <w:rFonts w:ascii="Arial" w:hAnsi="Arial" w:cs="Arial"/>
          <w:i/>
          <w:sz w:val="24"/>
          <w:szCs w:val="24"/>
          <w:lang w:eastAsia="ar-SA"/>
        </w:rPr>
        <w:tab/>
      </w:r>
    </w:p>
    <w:p w14:paraId="450D3A6B" w14:textId="77777777" w:rsidR="00AB242B" w:rsidRPr="00B34707" w:rsidRDefault="00AB242B" w:rsidP="00AB242B">
      <w:pPr>
        <w:suppressAutoHyphens/>
        <w:spacing w:after="0" w:line="240" w:lineRule="auto"/>
        <w:ind w:left="5954"/>
        <w:rPr>
          <w:rFonts w:ascii="Arial" w:hAnsi="Arial" w:cs="Arial"/>
          <w:sz w:val="24"/>
          <w:szCs w:val="24"/>
          <w:lang w:eastAsia="ar-SA"/>
        </w:rPr>
      </w:pPr>
      <w:r w:rsidRPr="00B34707">
        <w:rPr>
          <w:rFonts w:ascii="Arial" w:hAnsi="Arial" w:cs="Arial"/>
          <w:i/>
          <w:sz w:val="24"/>
          <w:szCs w:val="24"/>
          <w:lang w:eastAsia="ar-SA"/>
        </w:rPr>
        <w:t>/allkirjastatud digitaalselt/</w:t>
      </w:r>
    </w:p>
    <w:bookmarkEnd w:id="0"/>
    <w:bookmarkEnd w:id="1"/>
    <w:bookmarkEnd w:id="2"/>
    <w:bookmarkEnd w:id="3"/>
    <w:p w14:paraId="2786E3A1" w14:textId="2FD0CFD6" w:rsidR="00AB242B" w:rsidRPr="00B34707" w:rsidRDefault="008D6E27" w:rsidP="00AB242B">
      <w:pPr>
        <w:tabs>
          <w:tab w:val="left" w:pos="5970"/>
        </w:tabs>
        <w:spacing w:after="0" w:line="240" w:lineRule="auto"/>
        <w:rPr>
          <w:rFonts w:ascii="Arial" w:hAnsi="Arial" w:cs="Arial"/>
          <w:sz w:val="24"/>
          <w:szCs w:val="24"/>
        </w:rPr>
      </w:pPr>
      <w:r>
        <w:rPr>
          <w:rFonts w:ascii="Arial" w:hAnsi="Arial" w:cs="Arial"/>
          <w:sz w:val="24"/>
          <w:szCs w:val="24"/>
        </w:rPr>
        <w:t>Gerli Lehe</w:t>
      </w:r>
      <w:r w:rsidR="00AB242B" w:rsidRPr="00B34707">
        <w:rPr>
          <w:rFonts w:ascii="Arial" w:hAnsi="Arial" w:cs="Arial"/>
          <w:sz w:val="24"/>
          <w:szCs w:val="24"/>
        </w:rPr>
        <w:tab/>
      </w:r>
    </w:p>
    <w:p w14:paraId="7CD75946" w14:textId="217BC41D" w:rsidR="00AB242B" w:rsidRPr="00B34707"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vallavanem</w:t>
      </w:r>
      <w:r w:rsidRPr="00B34707">
        <w:rPr>
          <w:rFonts w:ascii="Arial" w:hAnsi="Arial" w:cs="Arial"/>
          <w:sz w:val="24"/>
          <w:szCs w:val="24"/>
        </w:rPr>
        <w:tab/>
      </w:r>
      <w:r w:rsidR="000D2AC2">
        <w:rPr>
          <w:rFonts w:ascii="Arial" w:hAnsi="Arial" w:cs="Arial"/>
          <w:sz w:val="24"/>
          <w:szCs w:val="24"/>
        </w:rPr>
        <w:t>Martin Minn</w:t>
      </w:r>
    </w:p>
    <w:p w14:paraId="6C88BEB3" w14:textId="542C233F" w:rsidR="00AB242B" w:rsidRDefault="00AB242B" w:rsidP="00AB242B">
      <w:pPr>
        <w:tabs>
          <w:tab w:val="left" w:pos="5954"/>
        </w:tabs>
        <w:spacing w:after="0" w:line="240" w:lineRule="auto"/>
        <w:rPr>
          <w:rFonts w:ascii="Arial" w:hAnsi="Arial" w:cs="Arial"/>
          <w:sz w:val="24"/>
          <w:szCs w:val="24"/>
        </w:rPr>
      </w:pPr>
      <w:r w:rsidRPr="00B34707">
        <w:rPr>
          <w:rFonts w:ascii="Arial" w:hAnsi="Arial" w:cs="Arial"/>
          <w:sz w:val="24"/>
          <w:szCs w:val="24"/>
        </w:rPr>
        <w:tab/>
      </w:r>
      <w:r w:rsidR="004620C4">
        <w:rPr>
          <w:rFonts w:ascii="Arial" w:hAnsi="Arial" w:cs="Arial"/>
          <w:sz w:val="24"/>
          <w:szCs w:val="24"/>
        </w:rPr>
        <w:t>vallasekretär</w:t>
      </w:r>
    </w:p>
    <w:p w14:paraId="5508C500" w14:textId="77777777" w:rsidR="00AB242B" w:rsidRDefault="00AB242B" w:rsidP="00AB242B">
      <w:pPr>
        <w:tabs>
          <w:tab w:val="left" w:pos="5954"/>
        </w:tabs>
        <w:spacing w:after="0" w:line="240" w:lineRule="auto"/>
        <w:rPr>
          <w:rFonts w:ascii="Arial" w:hAnsi="Arial" w:cs="Arial"/>
          <w:sz w:val="24"/>
          <w:szCs w:val="24"/>
        </w:rPr>
      </w:pPr>
    </w:p>
    <w:p w14:paraId="38CEDF45" w14:textId="00C1B9E7" w:rsidR="00F04E24" w:rsidRPr="00C97D44" w:rsidRDefault="00F04E24" w:rsidP="00F04E24">
      <w:pPr>
        <w:tabs>
          <w:tab w:val="left" w:pos="5954"/>
        </w:tabs>
        <w:spacing w:after="0" w:line="240" w:lineRule="auto"/>
        <w:jc w:val="right"/>
        <w:rPr>
          <w:rFonts w:ascii="Arial" w:hAnsi="Arial" w:cs="Arial"/>
          <w:color w:val="FF0000"/>
          <w:sz w:val="24"/>
          <w:szCs w:val="24"/>
        </w:rPr>
      </w:pPr>
      <w:r w:rsidRPr="00870CA1">
        <w:rPr>
          <w:rFonts w:ascii="Arial" w:hAnsi="Arial" w:cs="Arial"/>
          <w:sz w:val="24"/>
          <w:szCs w:val="24"/>
        </w:rPr>
        <w:lastRenderedPageBreak/>
        <w:t>Rae Vallavalitsuse</w:t>
      </w:r>
      <w:r w:rsidRPr="00870CA1">
        <w:rPr>
          <w:rFonts w:ascii="Arial" w:hAnsi="Arial" w:cs="Arial"/>
          <w:sz w:val="24"/>
          <w:szCs w:val="24"/>
        </w:rPr>
        <w:br/>
      </w:r>
      <w:r w:rsidR="00180B1E">
        <w:rPr>
          <w:rFonts w:ascii="Arial" w:hAnsi="Arial" w:cs="Arial"/>
          <w:sz w:val="24"/>
          <w:szCs w:val="24"/>
        </w:rPr>
        <w:t>1</w:t>
      </w:r>
      <w:r w:rsidR="008D6E27">
        <w:rPr>
          <w:rFonts w:ascii="Arial" w:hAnsi="Arial" w:cs="Arial"/>
          <w:sz w:val="24"/>
          <w:szCs w:val="24"/>
        </w:rPr>
        <w:t>9</w:t>
      </w:r>
      <w:r w:rsidRPr="00AE07C3">
        <w:rPr>
          <w:rFonts w:ascii="Arial" w:hAnsi="Arial" w:cs="Arial"/>
          <w:sz w:val="24"/>
          <w:szCs w:val="24"/>
        </w:rPr>
        <w:t xml:space="preserve">. </w:t>
      </w:r>
      <w:r w:rsidR="008D6E27">
        <w:rPr>
          <w:rFonts w:ascii="Arial" w:hAnsi="Arial" w:cs="Arial"/>
          <w:sz w:val="24"/>
          <w:szCs w:val="24"/>
        </w:rPr>
        <w:t>mai</w:t>
      </w:r>
      <w:r w:rsidRPr="00AE07C3">
        <w:rPr>
          <w:rFonts w:ascii="Arial" w:hAnsi="Arial" w:cs="Arial"/>
          <w:sz w:val="24"/>
          <w:szCs w:val="24"/>
        </w:rPr>
        <w:t xml:space="preserve"> 202</w:t>
      </w:r>
      <w:r w:rsidR="008D6E27">
        <w:rPr>
          <w:rFonts w:ascii="Arial" w:hAnsi="Arial" w:cs="Arial"/>
          <w:sz w:val="24"/>
          <w:szCs w:val="24"/>
        </w:rPr>
        <w:t>6</w:t>
      </w:r>
      <w:r w:rsidRPr="00AE07C3">
        <w:rPr>
          <w:rFonts w:ascii="Arial" w:hAnsi="Arial" w:cs="Arial"/>
          <w:sz w:val="24"/>
          <w:szCs w:val="24"/>
        </w:rPr>
        <w:t xml:space="preserve"> korraldus nr</w:t>
      </w:r>
    </w:p>
    <w:p w14:paraId="106A471C" w14:textId="0425A13E" w:rsidR="00042CB0" w:rsidRPr="00042CB0" w:rsidRDefault="00F04E24" w:rsidP="00180B1E">
      <w:pPr>
        <w:tabs>
          <w:tab w:val="left" w:pos="5954"/>
        </w:tabs>
        <w:spacing w:after="0" w:line="240" w:lineRule="auto"/>
        <w:jc w:val="right"/>
        <w:rPr>
          <w:rFonts w:ascii="Arial" w:hAnsi="Arial" w:cs="Arial"/>
          <w:sz w:val="24"/>
          <w:szCs w:val="24"/>
        </w:rPr>
      </w:pPr>
      <w:r w:rsidRPr="00870CA1">
        <w:rPr>
          <w:rFonts w:ascii="Arial" w:hAnsi="Arial" w:cs="Arial"/>
          <w:sz w:val="24"/>
          <w:szCs w:val="24"/>
        </w:rPr>
        <w:t>Lisa 1</w:t>
      </w:r>
    </w:p>
    <w:p w14:paraId="1D23ED90" w14:textId="5A147D52" w:rsidR="00DB1288" w:rsidRDefault="00DB1288" w:rsidP="00546257">
      <w:pPr>
        <w:rPr>
          <w:rFonts w:ascii="Arial" w:hAnsi="Arial" w:cs="Arial"/>
          <w:sz w:val="24"/>
          <w:szCs w:val="24"/>
        </w:rPr>
      </w:pPr>
    </w:p>
    <w:p w14:paraId="3357954F" w14:textId="4A9F6E6A" w:rsidR="00765997" w:rsidRDefault="00180B1E" w:rsidP="00546257">
      <w:pPr>
        <w:rPr>
          <w:rFonts w:ascii="Arial" w:hAnsi="Arial" w:cs="Arial"/>
          <w:sz w:val="24"/>
          <w:szCs w:val="24"/>
        </w:rPr>
      </w:pPr>
      <w:r w:rsidRPr="00180B1E">
        <w:rPr>
          <w:rFonts w:ascii="Arial" w:hAnsi="Arial" w:cs="Arial"/>
          <w:noProof/>
          <w:sz w:val="24"/>
          <w:szCs w:val="24"/>
        </w:rPr>
        <w:drawing>
          <wp:inline distT="0" distB="0" distL="0" distR="0" wp14:anchorId="615BB9FD" wp14:editId="007615DC">
            <wp:extent cx="5939790" cy="2575560"/>
            <wp:effectExtent l="0" t="0" r="3810" b="0"/>
            <wp:docPr id="1581602628"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02628" name="Picture 1" descr="A map of a city&#10;&#10;AI-generated content may be incorrect."/>
                    <pic:cNvPicPr/>
                  </pic:nvPicPr>
                  <pic:blipFill>
                    <a:blip r:embed="rId7"/>
                    <a:stretch>
                      <a:fillRect/>
                    </a:stretch>
                  </pic:blipFill>
                  <pic:spPr>
                    <a:xfrm>
                      <a:off x="0" y="0"/>
                      <a:ext cx="5939790" cy="2575560"/>
                    </a:xfrm>
                    <a:prstGeom prst="rect">
                      <a:avLst/>
                    </a:prstGeom>
                  </pic:spPr>
                </pic:pic>
              </a:graphicData>
            </a:graphic>
          </wp:inline>
        </w:drawing>
      </w:r>
    </w:p>
    <w:sectPr w:rsidR="00765997" w:rsidSect="00F92645">
      <w:headerReference w:type="default" r:id="rId8"/>
      <w:headerReference w:type="first" r:id="rId9"/>
      <w:pgSz w:w="11906" w:h="16838"/>
      <w:pgMar w:top="680" w:right="851" w:bottom="720"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D639" w14:textId="77777777" w:rsidR="00E35AC9" w:rsidRDefault="00E35AC9">
      <w:pPr>
        <w:spacing w:after="0" w:line="240" w:lineRule="auto"/>
      </w:pPr>
      <w:r>
        <w:separator/>
      </w:r>
    </w:p>
  </w:endnote>
  <w:endnote w:type="continuationSeparator" w:id="0">
    <w:p w14:paraId="5E719EB7" w14:textId="77777777" w:rsidR="00E35AC9" w:rsidRDefault="00E35AC9">
      <w:pPr>
        <w:spacing w:after="0" w:line="240" w:lineRule="auto"/>
      </w:pPr>
      <w:r>
        <w:continuationSeparator/>
      </w:r>
    </w:p>
  </w:endnote>
  <w:endnote w:type="continuationNotice" w:id="1">
    <w:p w14:paraId="5E6C9249" w14:textId="77777777" w:rsidR="00E35AC9" w:rsidRDefault="00E35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C2C9" w14:textId="77777777" w:rsidR="00E35AC9" w:rsidRDefault="00E35AC9">
      <w:pPr>
        <w:spacing w:after="0" w:line="240" w:lineRule="auto"/>
      </w:pPr>
      <w:r>
        <w:separator/>
      </w:r>
    </w:p>
  </w:footnote>
  <w:footnote w:type="continuationSeparator" w:id="0">
    <w:p w14:paraId="5BA03272" w14:textId="77777777" w:rsidR="00E35AC9" w:rsidRDefault="00E35AC9">
      <w:pPr>
        <w:spacing w:after="0" w:line="240" w:lineRule="auto"/>
      </w:pPr>
      <w:r>
        <w:continuationSeparator/>
      </w:r>
    </w:p>
  </w:footnote>
  <w:footnote w:type="continuationNotice" w:id="1">
    <w:p w14:paraId="6B41175A" w14:textId="77777777" w:rsidR="00E35AC9" w:rsidRDefault="00E35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FAE8" w14:textId="77777777" w:rsidR="008D10DF" w:rsidRDefault="008D10DF">
    <w:pPr>
      <w:pStyle w:val="Header"/>
    </w:pPr>
  </w:p>
  <w:p w14:paraId="665D4389" w14:textId="77777777" w:rsidR="008D10DF" w:rsidRDefault="008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B45" w14:textId="77777777" w:rsidR="008D10DF" w:rsidRDefault="005C554B">
    <w:pPr>
      <w:pStyle w:val="Header"/>
    </w:pPr>
    <w:r w:rsidRPr="004149A7">
      <w:rPr>
        <w:rFonts w:ascii="Arial" w:hAnsi="Arial" w:cs="Arial"/>
        <w:noProof/>
        <w:lang w:eastAsia="et-EE"/>
      </w:rPr>
      <mc:AlternateContent>
        <mc:Choice Requires="wps">
          <w:drawing>
            <wp:anchor distT="45720" distB="45720" distL="114300" distR="114300" simplePos="0" relativeHeight="251658241" behindDoc="0" locked="1" layoutInCell="1" allowOverlap="0" wp14:anchorId="5E44C074" wp14:editId="0E980460">
              <wp:simplePos x="0" y="0"/>
              <wp:positionH relativeFrom="page">
                <wp:posOffset>884555</wp:posOffset>
              </wp:positionH>
              <wp:positionV relativeFrom="page">
                <wp:posOffset>1638300</wp:posOffset>
              </wp:positionV>
              <wp:extent cx="5905500" cy="287655"/>
              <wp:effectExtent l="0" t="0" r="0" b="0"/>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7655"/>
                      </a:xfrm>
                      <a:prstGeom prst="rect">
                        <a:avLst/>
                      </a:prstGeom>
                      <a:noFill/>
                      <a:ln w="9525">
                        <a:noFill/>
                        <a:miter lim="800000"/>
                        <a:headEnd/>
                        <a:tailEnd/>
                      </a:ln>
                    </wps:spPr>
                    <wps:txb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C074" id="_x0000_t202" coordsize="21600,21600" o:spt="202" path="m,l,21600r21600,l21600,xe">
              <v:stroke joinstyle="miter"/>
              <v:path gradientshapeok="t" o:connecttype="rect"/>
            </v:shapetype>
            <v:shape id="Tekstiväli 2" o:spid="_x0000_s1026" type="#_x0000_t202" style="position:absolute;margin-left:69.65pt;margin-top:129pt;width:465pt;height:22.6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sq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" o:allowoverlap="f" filled="f" stroked="f">
              <v:textbox>
                <w:txbxContent>
                  <w:p w14:paraId="2DAF3E90" w14:textId="77777777" w:rsidR="008D10DF" w:rsidRPr="00056088" w:rsidRDefault="005C554B">
                    <w:pPr>
                      <w:jc w:val="center"/>
                      <w:rPr>
                        <w:rFonts w:ascii="Arial" w:hAnsi="Arial" w:cs="Arial"/>
                        <w:spacing w:val="20"/>
                        <w:sz w:val="28"/>
                      </w:rPr>
                    </w:pPr>
                    <w:r w:rsidRPr="00056088">
                      <w:rPr>
                        <w:rFonts w:ascii="Arial" w:hAnsi="Arial" w:cs="Arial"/>
                        <w:spacing w:val="20"/>
                        <w:sz w:val="28"/>
                      </w:rPr>
                      <w:t>KORRALDUS</w:t>
                    </w:r>
                  </w:p>
                </w:txbxContent>
              </v:textbox>
              <w10:wrap type="square" anchorx="page" anchory="page"/>
              <w10:anchorlock/>
            </v:shape>
          </w:pict>
        </mc:Fallback>
      </mc:AlternateContent>
    </w:r>
    <w:r w:rsidRPr="004149A7">
      <w:rPr>
        <w:rFonts w:ascii="Arial" w:hAnsi="Arial" w:cs="Arial"/>
        <w:noProof/>
        <w:lang w:eastAsia="et-EE"/>
      </w:rPr>
      <w:drawing>
        <wp:anchor distT="0" distB="0" distL="114300" distR="114300" simplePos="0" relativeHeight="251658240" behindDoc="0" locked="1" layoutInCell="1" allowOverlap="0" wp14:anchorId="78EC8F5E" wp14:editId="264507B4">
          <wp:simplePos x="0" y="0"/>
          <wp:positionH relativeFrom="page">
            <wp:align>center</wp:align>
          </wp:positionH>
          <wp:positionV relativeFrom="page">
            <wp:posOffset>400050</wp:posOffset>
          </wp:positionV>
          <wp:extent cx="6732000" cy="1186844"/>
          <wp:effectExtent l="0" t="0" r="0" b="0"/>
          <wp:wrapTopAndBottom/>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0" cy="1186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1EA1"/>
    <w:multiLevelType w:val="multilevel"/>
    <w:tmpl w:val="99E0A5B4"/>
    <w:lvl w:ilvl="0">
      <w:start w:val="1"/>
      <w:numFmt w:val="decimal"/>
      <w:lvlText w:val="%1."/>
      <w:lvlJc w:val="left"/>
      <w:pPr>
        <w:ind w:left="360" w:hanging="360"/>
      </w:pPr>
      <w:rPr>
        <w:color w:val="auto"/>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2B"/>
    <w:rsid w:val="000032C9"/>
    <w:rsid w:val="00007125"/>
    <w:rsid w:val="00020473"/>
    <w:rsid w:val="00021C61"/>
    <w:rsid w:val="0003351C"/>
    <w:rsid w:val="00033973"/>
    <w:rsid w:val="000343C3"/>
    <w:rsid w:val="00042CB0"/>
    <w:rsid w:val="00067FE9"/>
    <w:rsid w:val="000710AA"/>
    <w:rsid w:val="0007506B"/>
    <w:rsid w:val="0008077A"/>
    <w:rsid w:val="000958D7"/>
    <w:rsid w:val="000976B8"/>
    <w:rsid w:val="000A01CF"/>
    <w:rsid w:val="000A2680"/>
    <w:rsid w:val="000D1BDD"/>
    <w:rsid w:val="000D226C"/>
    <w:rsid w:val="000D2AC2"/>
    <w:rsid w:val="000D7CB8"/>
    <w:rsid w:val="000E2989"/>
    <w:rsid w:val="000E4D0A"/>
    <w:rsid w:val="000E5D9F"/>
    <w:rsid w:val="000E5EA8"/>
    <w:rsid w:val="00102965"/>
    <w:rsid w:val="00120FAB"/>
    <w:rsid w:val="0012767A"/>
    <w:rsid w:val="00135728"/>
    <w:rsid w:val="00144818"/>
    <w:rsid w:val="00154BF5"/>
    <w:rsid w:val="001610C6"/>
    <w:rsid w:val="001669CB"/>
    <w:rsid w:val="00174FF9"/>
    <w:rsid w:val="00180B1E"/>
    <w:rsid w:val="001825B1"/>
    <w:rsid w:val="001906BC"/>
    <w:rsid w:val="00195D61"/>
    <w:rsid w:val="001A457F"/>
    <w:rsid w:val="001B50D7"/>
    <w:rsid w:val="001B6449"/>
    <w:rsid w:val="001C1621"/>
    <w:rsid w:val="001D2171"/>
    <w:rsid w:val="001D3425"/>
    <w:rsid w:val="001D34D9"/>
    <w:rsid w:val="001F1752"/>
    <w:rsid w:val="001F667D"/>
    <w:rsid w:val="001F7F33"/>
    <w:rsid w:val="002126FF"/>
    <w:rsid w:val="00223931"/>
    <w:rsid w:val="00246022"/>
    <w:rsid w:val="00267EC1"/>
    <w:rsid w:val="0027149A"/>
    <w:rsid w:val="00272B1D"/>
    <w:rsid w:val="0029708E"/>
    <w:rsid w:val="00297C06"/>
    <w:rsid w:val="002D0426"/>
    <w:rsid w:val="002D486B"/>
    <w:rsid w:val="002D7556"/>
    <w:rsid w:val="002F0622"/>
    <w:rsid w:val="002F6C7B"/>
    <w:rsid w:val="00301053"/>
    <w:rsid w:val="00311F58"/>
    <w:rsid w:val="00312D65"/>
    <w:rsid w:val="003263A6"/>
    <w:rsid w:val="003322EB"/>
    <w:rsid w:val="00334F7B"/>
    <w:rsid w:val="00340F1A"/>
    <w:rsid w:val="00351591"/>
    <w:rsid w:val="003529CD"/>
    <w:rsid w:val="00355F1C"/>
    <w:rsid w:val="00363151"/>
    <w:rsid w:val="003702C8"/>
    <w:rsid w:val="00373516"/>
    <w:rsid w:val="00377D2E"/>
    <w:rsid w:val="00396C0C"/>
    <w:rsid w:val="003A1A68"/>
    <w:rsid w:val="003B0285"/>
    <w:rsid w:val="003B3BCE"/>
    <w:rsid w:val="003D48A4"/>
    <w:rsid w:val="003F4F10"/>
    <w:rsid w:val="003F5ACA"/>
    <w:rsid w:val="003F6B68"/>
    <w:rsid w:val="00400C14"/>
    <w:rsid w:val="00401C22"/>
    <w:rsid w:val="00405EA2"/>
    <w:rsid w:val="004110D4"/>
    <w:rsid w:val="0042725D"/>
    <w:rsid w:val="004509AA"/>
    <w:rsid w:val="00451455"/>
    <w:rsid w:val="00453F03"/>
    <w:rsid w:val="004550DC"/>
    <w:rsid w:val="00455533"/>
    <w:rsid w:val="004620C4"/>
    <w:rsid w:val="004636D0"/>
    <w:rsid w:val="004769D1"/>
    <w:rsid w:val="00483260"/>
    <w:rsid w:val="004918AE"/>
    <w:rsid w:val="00493BFA"/>
    <w:rsid w:val="00495F35"/>
    <w:rsid w:val="004A28A7"/>
    <w:rsid w:val="004A2D3C"/>
    <w:rsid w:val="004A4823"/>
    <w:rsid w:val="004A7B41"/>
    <w:rsid w:val="004C7276"/>
    <w:rsid w:val="004F01D6"/>
    <w:rsid w:val="00501C90"/>
    <w:rsid w:val="005025BD"/>
    <w:rsid w:val="005063AB"/>
    <w:rsid w:val="00534347"/>
    <w:rsid w:val="00540E2E"/>
    <w:rsid w:val="00543EE1"/>
    <w:rsid w:val="00546257"/>
    <w:rsid w:val="00565B93"/>
    <w:rsid w:val="00566F9C"/>
    <w:rsid w:val="00575C6F"/>
    <w:rsid w:val="00575F6B"/>
    <w:rsid w:val="00590FBE"/>
    <w:rsid w:val="00596254"/>
    <w:rsid w:val="005A2AA6"/>
    <w:rsid w:val="005A4F19"/>
    <w:rsid w:val="005B5E28"/>
    <w:rsid w:val="005C261E"/>
    <w:rsid w:val="005C554B"/>
    <w:rsid w:val="005C5977"/>
    <w:rsid w:val="005D4A71"/>
    <w:rsid w:val="005E06B9"/>
    <w:rsid w:val="005E0AD2"/>
    <w:rsid w:val="005E4944"/>
    <w:rsid w:val="005E4A83"/>
    <w:rsid w:val="005E7647"/>
    <w:rsid w:val="005F5553"/>
    <w:rsid w:val="005F76D5"/>
    <w:rsid w:val="0060314C"/>
    <w:rsid w:val="00605B94"/>
    <w:rsid w:val="00612079"/>
    <w:rsid w:val="006153C9"/>
    <w:rsid w:val="006277CE"/>
    <w:rsid w:val="00634363"/>
    <w:rsid w:val="00643A19"/>
    <w:rsid w:val="006558B2"/>
    <w:rsid w:val="006805D3"/>
    <w:rsid w:val="00691A4D"/>
    <w:rsid w:val="006A1942"/>
    <w:rsid w:val="006A4138"/>
    <w:rsid w:val="006B01E8"/>
    <w:rsid w:val="006D4066"/>
    <w:rsid w:val="006D6E2B"/>
    <w:rsid w:val="006F6FDC"/>
    <w:rsid w:val="00703436"/>
    <w:rsid w:val="00707555"/>
    <w:rsid w:val="007128C3"/>
    <w:rsid w:val="00725D26"/>
    <w:rsid w:val="00727FEE"/>
    <w:rsid w:val="00732FD3"/>
    <w:rsid w:val="00746032"/>
    <w:rsid w:val="00747386"/>
    <w:rsid w:val="007517E6"/>
    <w:rsid w:val="0075478C"/>
    <w:rsid w:val="00762968"/>
    <w:rsid w:val="007650F1"/>
    <w:rsid w:val="00765997"/>
    <w:rsid w:val="0077782A"/>
    <w:rsid w:val="00795DCA"/>
    <w:rsid w:val="007A1AB0"/>
    <w:rsid w:val="007A3DB3"/>
    <w:rsid w:val="007A5674"/>
    <w:rsid w:val="007A5B91"/>
    <w:rsid w:val="007B47B5"/>
    <w:rsid w:val="007B5CB2"/>
    <w:rsid w:val="007C3A08"/>
    <w:rsid w:val="007C50C4"/>
    <w:rsid w:val="007C6757"/>
    <w:rsid w:val="007D22BB"/>
    <w:rsid w:val="007D4193"/>
    <w:rsid w:val="007D68DB"/>
    <w:rsid w:val="007E66BF"/>
    <w:rsid w:val="007E6829"/>
    <w:rsid w:val="007F1F0F"/>
    <w:rsid w:val="00802820"/>
    <w:rsid w:val="00817AD9"/>
    <w:rsid w:val="008301AA"/>
    <w:rsid w:val="0083417D"/>
    <w:rsid w:val="00841DDA"/>
    <w:rsid w:val="00842539"/>
    <w:rsid w:val="0084644F"/>
    <w:rsid w:val="008573DE"/>
    <w:rsid w:val="008573EA"/>
    <w:rsid w:val="00874937"/>
    <w:rsid w:val="00886CFE"/>
    <w:rsid w:val="00886FF8"/>
    <w:rsid w:val="0088728C"/>
    <w:rsid w:val="008A0EB5"/>
    <w:rsid w:val="008A1309"/>
    <w:rsid w:val="008A6BD9"/>
    <w:rsid w:val="008B0AB5"/>
    <w:rsid w:val="008B622F"/>
    <w:rsid w:val="008B69B9"/>
    <w:rsid w:val="008C21E3"/>
    <w:rsid w:val="008D10DF"/>
    <w:rsid w:val="008D6E27"/>
    <w:rsid w:val="008D77D6"/>
    <w:rsid w:val="008E54CB"/>
    <w:rsid w:val="0092302B"/>
    <w:rsid w:val="00931AE2"/>
    <w:rsid w:val="00940EE2"/>
    <w:rsid w:val="00950965"/>
    <w:rsid w:val="0095348F"/>
    <w:rsid w:val="009677C3"/>
    <w:rsid w:val="0097116E"/>
    <w:rsid w:val="009807AB"/>
    <w:rsid w:val="00993D5B"/>
    <w:rsid w:val="00995F41"/>
    <w:rsid w:val="009A2910"/>
    <w:rsid w:val="009A2B9E"/>
    <w:rsid w:val="009B0892"/>
    <w:rsid w:val="009B5712"/>
    <w:rsid w:val="009B5947"/>
    <w:rsid w:val="009C18D7"/>
    <w:rsid w:val="009C7707"/>
    <w:rsid w:val="009D3701"/>
    <w:rsid w:val="009D770F"/>
    <w:rsid w:val="009E5D65"/>
    <w:rsid w:val="009F1C38"/>
    <w:rsid w:val="00A0580D"/>
    <w:rsid w:val="00A114AE"/>
    <w:rsid w:val="00A151ED"/>
    <w:rsid w:val="00A30AEF"/>
    <w:rsid w:val="00A31810"/>
    <w:rsid w:val="00A33F0B"/>
    <w:rsid w:val="00A41749"/>
    <w:rsid w:val="00A4547F"/>
    <w:rsid w:val="00A51CA1"/>
    <w:rsid w:val="00A650C4"/>
    <w:rsid w:val="00A67D16"/>
    <w:rsid w:val="00A751F3"/>
    <w:rsid w:val="00A81310"/>
    <w:rsid w:val="00A87948"/>
    <w:rsid w:val="00A96CF2"/>
    <w:rsid w:val="00AB242B"/>
    <w:rsid w:val="00AC14B3"/>
    <w:rsid w:val="00AC1C8C"/>
    <w:rsid w:val="00AC2543"/>
    <w:rsid w:val="00AC4F65"/>
    <w:rsid w:val="00AD0385"/>
    <w:rsid w:val="00AD2998"/>
    <w:rsid w:val="00AE3E22"/>
    <w:rsid w:val="00AE658A"/>
    <w:rsid w:val="00B1167A"/>
    <w:rsid w:val="00B2036F"/>
    <w:rsid w:val="00B23F07"/>
    <w:rsid w:val="00B261B9"/>
    <w:rsid w:val="00B27469"/>
    <w:rsid w:val="00B326BE"/>
    <w:rsid w:val="00B37D0E"/>
    <w:rsid w:val="00B5669A"/>
    <w:rsid w:val="00B6676F"/>
    <w:rsid w:val="00B676EB"/>
    <w:rsid w:val="00B825BF"/>
    <w:rsid w:val="00B86DF4"/>
    <w:rsid w:val="00B87E6E"/>
    <w:rsid w:val="00B93A77"/>
    <w:rsid w:val="00B97053"/>
    <w:rsid w:val="00BA1D8B"/>
    <w:rsid w:val="00BA279E"/>
    <w:rsid w:val="00BB28C8"/>
    <w:rsid w:val="00BB3217"/>
    <w:rsid w:val="00BD0E4E"/>
    <w:rsid w:val="00C05350"/>
    <w:rsid w:val="00C07125"/>
    <w:rsid w:val="00C13605"/>
    <w:rsid w:val="00C13D9B"/>
    <w:rsid w:val="00C16318"/>
    <w:rsid w:val="00C30FF3"/>
    <w:rsid w:val="00C3422B"/>
    <w:rsid w:val="00C35F29"/>
    <w:rsid w:val="00C4046D"/>
    <w:rsid w:val="00C52876"/>
    <w:rsid w:val="00C661A8"/>
    <w:rsid w:val="00C733BE"/>
    <w:rsid w:val="00C80F56"/>
    <w:rsid w:val="00C92C33"/>
    <w:rsid w:val="00C93568"/>
    <w:rsid w:val="00C9499D"/>
    <w:rsid w:val="00CA015A"/>
    <w:rsid w:val="00CA7B39"/>
    <w:rsid w:val="00CB127A"/>
    <w:rsid w:val="00CD518A"/>
    <w:rsid w:val="00CD7913"/>
    <w:rsid w:val="00CE2C2D"/>
    <w:rsid w:val="00CE3F5B"/>
    <w:rsid w:val="00CE7533"/>
    <w:rsid w:val="00CE7A84"/>
    <w:rsid w:val="00D13090"/>
    <w:rsid w:val="00D14213"/>
    <w:rsid w:val="00D31B7D"/>
    <w:rsid w:val="00D50318"/>
    <w:rsid w:val="00D517E6"/>
    <w:rsid w:val="00D62A2D"/>
    <w:rsid w:val="00D659B4"/>
    <w:rsid w:val="00D76FA1"/>
    <w:rsid w:val="00D8140B"/>
    <w:rsid w:val="00D82384"/>
    <w:rsid w:val="00D8448D"/>
    <w:rsid w:val="00D90667"/>
    <w:rsid w:val="00D92950"/>
    <w:rsid w:val="00DA080E"/>
    <w:rsid w:val="00DB066B"/>
    <w:rsid w:val="00DB0910"/>
    <w:rsid w:val="00DB1288"/>
    <w:rsid w:val="00DC1429"/>
    <w:rsid w:val="00DD2A01"/>
    <w:rsid w:val="00DD6E22"/>
    <w:rsid w:val="00DE08D3"/>
    <w:rsid w:val="00DE218C"/>
    <w:rsid w:val="00DE45B8"/>
    <w:rsid w:val="00DE62D8"/>
    <w:rsid w:val="00DF0562"/>
    <w:rsid w:val="00DF145F"/>
    <w:rsid w:val="00E01D91"/>
    <w:rsid w:val="00E31428"/>
    <w:rsid w:val="00E35AC9"/>
    <w:rsid w:val="00E43FB1"/>
    <w:rsid w:val="00E451B0"/>
    <w:rsid w:val="00E47E48"/>
    <w:rsid w:val="00E70F48"/>
    <w:rsid w:val="00E92D60"/>
    <w:rsid w:val="00EB0A16"/>
    <w:rsid w:val="00EB61B4"/>
    <w:rsid w:val="00EB6A45"/>
    <w:rsid w:val="00EC6482"/>
    <w:rsid w:val="00ED6FEE"/>
    <w:rsid w:val="00EE0603"/>
    <w:rsid w:val="00F04E24"/>
    <w:rsid w:val="00F10FC2"/>
    <w:rsid w:val="00F26864"/>
    <w:rsid w:val="00F31597"/>
    <w:rsid w:val="00F33221"/>
    <w:rsid w:val="00F33AB8"/>
    <w:rsid w:val="00F41294"/>
    <w:rsid w:val="00F46BF0"/>
    <w:rsid w:val="00F546DB"/>
    <w:rsid w:val="00F54C15"/>
    <w:rsid w:val="00F62CDE"/>
    <w:rsid w:val="00F64C27"/>
    <w:rsid w:val="00F710AE"/>
    <w:rsid w:val="00F73AAF"/>
    <w:rsid w:val="00F85E19"/>
    <w:rsid w:val="00F92645"/>
    <w:rsid w:val="00F9637E"/>
    <w:rsid w:val="00FB77E3"/>
    <w:rsid w:val="00FC1781"/>
    <w:rsid w:val="00FD13AD"/>
    <w:rsid w:val="00FD4DAE"/>
    <w:rsid w:val="00FF2D52"/>
    <w:rsid w:val="00FF70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F6FD"/>
  <w15:chartTrackingRefBased/>
  <w15:docId w15:val="{99A06671-8D36-4F2F-B116-EEB844B0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242B"/>
    <w:rPr>
      <w:kern w:val="0"/>
      <w14:ligatures w14:val="none"/>
    </w:rPr>
  </w:style>
  <w:style w:type="paragraph" w:styleId="NoSpacing">
    <w:name w:val="No Spacing"/>
    <w:link w:val="NoSpacingChar"/>
    <w:uiPriority w:val="1"/>
    <w:qFormat/>
    <w:rsid w:val="00AB242B"/>
    <w:pPr>
      <w:spacing w:after="0" w:line="240" w:lineRule="auto"/>
    </w:pPr>
    <w:rPr>
      <w:kern w:val="0"/>
      <w14:ligatures w14:val="none"/>
    </w:rPr>
  </w:style>
  <w:style w:type="paragraph" w:customStyle="1" w:styleId="RaeVald">
    <w:name w:val="Rae Vald"/>
    <w:basedOn w:val="NoSpacing"/>
    <w:link w:val="RaeValdMrk"/>
    <w:qFormat/>
    <w:rsid w:val="00AB242B"/>
    <w:rPr>
      <w:rFonts w:ascii="Arial" w:hAnsi="Arial"/>
      <w:sz w:val="24"/>
    </w:rPr>
  </w:style>
  <w:style w:type="character" w:customStyle="1" w:styleId="NoSpacingChar">
    <w:name w:val="No Spacing Char"/>
    <w:basedOn w:val="DefaultParagraphFont"/>
    <w:link w:val="NoSpacing"/>
    <w:uiPriority w:val="1"/>
    <w:rsid w:val="00AB242B"/>
    <w:rPr>
      <w:kern w:val="0"/>
      <w14:ligatures w14:val="none"/>
    </w:rPr>
  </w:style>
  <w:style w:type="character" w:customStyle="1" w:styleId="RaeValdMrk">
    <w:name w:val="Rae Vald Märk"/>
    <w:basedOn w:val="NoSpacingChar"/>
    <w:link w:val="RaeVald"/>
    <w:rsid w:val="00AB242B"/>
    <w:rPr>
      <w:rFonts w:ascii="Arial" w:hAnsi="Arial"/>
      <w:kern w:val="0"/>
      <w:sz w:val="24"/>
      <w14:ligatures w14:val="none"/>
    </w:rPr>
  </w:style>
  <w:style w:type="paragraph" w:styleId="ListParagraph">
    <w:name w:val="List Paragraph"/>
    <w:basedOn w:val="Normal"/>
    <w:uiPriority w:val="34"/>
    <w:qFormat/>
    <w:rsid w:val="00AB242B"/>
    <w:pPr>
      <w:ind w:left="720"/>
      <w:contextualSpacing/>
    </w:pPr>
  </w:style>
  <w:style w:type="paragraph" w:styleId="BodyText">
    <w:name w:val="Body Text"/>
    <w:basedOn w:val="Normal"/>
    <w:link w:val="BodyTextChar"/>
    <w:uiPriority w:val="99"/>
    <w:unhideWhenUsed/>
    <w:rsid w:val="00AB242B"/>
    <w:pPr>
      <w:spacing w:after="120"/>
    </w:pPr>
  </w:style>
  <w:style w:type="character" w:customStyle="1" w:styleId="BodyTextChar">
    <w:name w:val="Body Text Char"/>
    <w:basedOn w:val="DefaultParagraphFont"/>
    <w:link w:val="BodyText"/>
    <w:uiPriority w:val="99"/>
    <w:rsid w:val="00AB242B"/>
    <w:rPr>
      <w:kern w:val="0"/>
      <w14:ligatures w14:val="none"/>
    </w:rPr>
  </w:style>
  <w:style w:type="paragraph" w:styleId="Footer">
    <w:name w:val="footer"/>
    <w:basedOn w:val="Normal"/>
    <w:link w:val="FooterChar"/>
    <w:uiPriority w:val="99"/>
    <w:semiHidden/>
    <w:unhideWhenUsed/>
    <w:rsid w:val="0007506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7506B"/>
    <w:rPr>
      <w:kern w:val="0"/>
      <w14:ligatures w14:val="none"/>
    </w:rPr>
  </w:style>
  <w:style w:type="paragraph" w:customStyle="1" w:styleId="paragraph">
    <w:name w:val="paragraph"/>
    <w:basedOn w:val="Normal"/>
    <w:rsid w:val="008B0AB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8B0AB5"/>
  </w:style>
  <w:style w:type="character" w:customStyle="1" w:styleId="eop">
    <w:name w:val="eop"/>
    <w:basedOn w:val="DefaultParagraphFont"/>
    <w:rsid w:val="008B0AB5"/>
  </w:style>
  <w:style w:type="paragraph" w:styleId="NormalWeb">
    <w:name w:val="Normal (Web)"/>
    <w:basedOn w:val="Normal"/>
    <w:uiPriority w:val="99"/>
    <w:semiHidden/>
    <w:unhideWhenUsed/>
    <w:rsid w:val="0054625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0814">
      <w:bodyDiv w:val="1"/>
      <w:marLeft w:val="0"/>
      <w:marRight w:val="0"/>
      <w:marTop w:val="0"/>
      <w:marBottom w:val="0"/>
      <w:divBdr>
        <w:top w:val="none" w:sz="0" w:space="0" w:color="auto"/>
        <w:left w:val="none" w:sz="0" w:space="0" w:color="auto"/>
        <w:bottom w:val="none" w:sz="0" w:space="0" w:color="auto"/>
        <w:right w:val="none" w:sz="0" w:space="0" w:color="auto"/>
      </w:divBdr>
    </w:div>
    <w:div w:id="1532298125">
      <w:bodyDiv w:val="1"/>
      <w:marLeft w:val="0"/>
      <w:marRight w:val="0"/>
      <w:marTop w:val="0"/>
      <w:marBottom w:val="0"/>
      <w:divBdr>
        <w:top w:val="none" w:sz="0" w:space="0" w:color="auto"/>
        <w:left w:val="none" w:sz="0" w:space="0" w:color="auto"/>
        <w:bottom w:val="none" w:sz="0" w:space="0" w:color="auto"/>
        <w:right w:val="none" w:sz="0" w:space="0" w:color="auto"/>
      </w:divBdr>
    </w:div>
    <w:div w:id="15997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263</Words>
  <Characters>1526</Characters>
  <Application>Microsoft Office Word</Application>
  <DocSecurity>0</DocSecurity>
  <Lines>12</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Kamdron</dc:creator>
  <cp:keywords/>
  <dc:description/>
  <cp:lastModifiedBy>Eva Jaanson</cp:lastModifiedBy>
  <cp:revision>13</cp:revision>
  <dcterms:created xsi:type="dcterms:W3CDTF">2026-05-15T05:27:00Z</dcterms:created>
  <dcterms:modified xsi:type="dcterms:W3CDTF">2026-05-15T05:50:00Z</dcterms:modified>
</cp:coreProperties>
</file>